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53C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leņķis, leņķa lielums,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šaurs, plats, taisns,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izstiepts, atvērts,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pilns leņķis, 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di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leņķ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bisektrise,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perpendikulā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ras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taisnes,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no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punkta 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dz taisnei, perpendikuls pret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taisni, iekšējie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vienpusleņķi, iekšējie</w:t>
      </w:r>
    </w:p>
    <w:p w:rsidR="00F506FE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šķērsleņķi, kāpšļ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u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starp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paralēlām taisnēm.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AE04B3" w:rsidRPr="00AE04B3" w:rsidRDefault="00AE04B3" w:rsidP="00AE04B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4B3">
        <w:rPr>
          <w:rFonts w:eastAsia="MyriadPro-Regular"/>
          <w:sz w:val="28"/>
          <w:szCs w:val="28"/>
          <w:lang w:eastAsia="en-US"/>
        </w:rPr>
        <w:t>1.9. Izvērtē, va</w:t>
      </w:r>
      <w:r>
        <w:rPr>
          <w:rFonts w:eastAsia="MyriadPro-Regular"/>
          <w:sz w:val="28"/>
          <w:szCs w:val="28"/>
          <w:lang w:eastAsia="en-US"/>
        </w:rPr>
        <w:t xml:space="preserve">i dotie apgalvojumi ir patiesi! </w:t>
      </w:r>
      <w:r w:rsidRPr="00AE04B3">
        <w:rPr>
          <w:rFonts w:eastAsia="MyriadPro-Regular"/>
          <w:sz w:val="28"/>
          <w:szCs w:val="28"/>
          <w:lang w:eastAsia="en-US"/>
        </w:rPr>
        <w:t>Atbildi pamato!</w:t>
      </w:r>
    </w:p>
    <w:p w:rsidR="00AE04B3" w:rsidRPr="00AE04B3" w:rsidRDefault="00AE04B3" w:rsidP="00AE04B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4B3">
        <w:rPr>
          <w:rFonts w:eastAsia="MyriadPro-Regular"/>
          <w:sz w:val="28"/>
          <w:szCs w:val="28"/>
          <w:lang w:eastAsia="en-US"/>
        </w:rPr>
        <w:t>a) Ja divi leņķi ir vienādi, tad tie ir krustleņķi.</w:t>
      </w:r>
    </w:p>
    <w:p w:rsidR="00AE04B3" w:rsidRPr="00AE04B3" w:rsidRDefault="00AE04B3" w:rsidP="00AE04B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4B3">
        <w:rPr>
          <w:rFonts w:eastAsia="MyriadPro-Regular"/>
          <w:sz w:val="28"/>
          <w:szCs w:val="28"/>
          <w:lang w:eastAsia="en-US"/>
        </w:rPr>
        <w:t>b) Iekšējo vienpusleņķu summa vienmēr ir 180°.</w:t>
      </w:r>
    </w:p>
    <w:p w:rsidR="00AE04B3" w:rsidRPr="00AE04B3" w:rsidRDefault="00AE04B3" w:rsidP="00AE04B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4B3">
        <w:rPr>
          <w:rFonts w:eastAsia="MyriadPro-Regular"/>
          <w:sz w:val="28"/>
          <w:szCs w:val="28"/>
          <w:lang w:eastAsia="en-US"/>
        </w:rPr>
        <w:t>c) Viens no blakusleņķiem noteikti ir šaurs.</w:t>
      </w:r>
    </w:p>
    <w:p w:rsidR="00AE04B3" w:rsidRPr="00AE04B3" w:rsidRDefault="00AE04B3" w:rsidP="00AE04B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4B3">
        <w:rPr>
          <w:rFonts w:eastAsia="MyriadPro-Regular"/>
          <w:sz w:val="28"/>
          <w:szCs w:val="28"/>
          <w:lang w:eastAsia="en-US"/>
        </w:rPr>
        <w:t>d) Krustleņķu summa nevar būt 180°.</w:t>
      </w:r>
    </w:p>
    <w:p w:rsidR="005904BE" w:rsidRPr="00AE04B3" w:rsidRDefault="00AE04B3" w:rsidP="00AE04B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04B3">
        <w:rPr>
          <w:rFonts w:eastAsia="MyriadPro-Regular"/>
          <w:sz w:val="28"/>
          <w:szCs w:val="28"/>
          <w:lang w:eastAsia="en-US"/>
        </w:rPr>
        <w:t>e) Iekšējie šķērsleņķi vienlaikus nevar bū</w:t>
      </w:r>
      <w:r>
        <w:rPr>
          <w:rFonts w:eastAsia="MyriadPro-Regular"/>
          <w:sz w:val="28"/>
          <w:szCs w:val="28"/>
          <w:lang w:eastAsia="en-US"/>
        </w:rPr>
        <w:t xml:space="preserve">t </w:t>
      </w:r>
      <w:r w:rsidRPr="00AE04B3">
        <w:rPr>
          <w:rFonts w:eastAsia="MyriadPro-Regular"/>
          <w:sz w:val="28"/>
          <w:szCs w:val="28"/>
          <w:lang w:eastAsia="en-US"/>
        </w:rPr>
        <w:t>krustleņķi.</w:t>
      </w:r>
    </w:p>
    <w:sectPr w:rsidR="005904BE" w:rsidRPr="00AE04B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E04B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4B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E04B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314F31" w:rsidRPr="00314F3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E04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D63AD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06131"/>
    <w:rsid w:val="00515506"/>
    <w:rsid w:val="0056382B"/>
    <w:rsid w:val="005904BE"/>
    <w:rsid w:val="005A2753"/>
    <w:rsid w:val="005E7EEA"/>
    <w:rsid w:val="006108FF"/>
    <w:rsid w:val="00626C3C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8D5284"/>
    <w:rsid w:val="00917010"/>
    <w:rsid w:val="00921291"/>
    <w:rsid w:val="00941ECD"/>
    <w:rsid w:val="009628EE"/>
    <w:rsid w:val="009E08E0"/>
    <w:rsid w:val="00A9209C"/>
    <w:rsid w:val="00AE04B3"/>
    <w:rsid w:val="00B65E13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0C93-1804-44EC-A526-CAC50A69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2011-06-17T11:12:00Z</dcterms:created>
  <dcterms:modified xsi:type="dcterms:W3CDTF">2011-06-17T11:12:00Z</dcterms:modified>
</cp:coreProperties>
</file>