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87CE1" w:rsidRPr="00687CE1" w:rsidRDefault="00687CE1" w:rsidP="00687C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87CE1">
        <w:rPr>
          <w:rFonts w:eastAsiaTheme="minorHAnsi"/>
          <w:b/>
          <w:bCs/>
          <w:sz w:val="28"/>
          <w:szCs w:val="28"/>
          <w:lang w:eastAsia="en-US"/>
        </w:rPr>
        <w:t>9. Izveido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no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dotajā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plaknes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figūrā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vai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sadala doto figūru</w:t>
      </w:r>
    </w:p>
    <w:p w:rsidR="00A724F7" w:rsidRPr="00687CE1" w:rsidRDefault="00687CE1" w:rsidP="00687C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87CE1">
        <w:rPr>
          <w:rFonts w:eastAsiaTheme="minorHAnsi"/>
          <w:b/>
          <w:bCs/>
          <w:sz w:val="28"/>
          <w:szCs w:val="28"/>
          <w:lang w:eastAsia="en-US"/>
        </w:rPr>
        <w:t>atbilstoš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 uzdevuma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nosacījumiem.</w:t>
      </w:r>
    </w:p>
    <w:p w:rsidR="00687CE1" w:rsidRDefault="00687CE1" w:rsidP="00687CE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A6539F" w:rsidRPr="00A6539F" w:rsidRDefault="00A6539F" w:rsidP="00A6539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6539F">
        <w:rPr>
          <w:rFonts w:eastAsia="MyriadPro-Regular"/>
          <w:sz w:val="28"/>
          <w:szCs w:val="28"/>
          <w:lang w:eastAsia="en-US"/>
        </w:rPr>
        <w:t>9.3. Sagriez trapeci divās daļās tā</w:t>
      </w:r>
      <w:r>
        <w:rPr>
          <w:rFonts w:eastAsia="MyriadPro-Regular"/>
          <w:sz w:val="28"/>
          <w:szCs w:val="28"/>
          <w:lang w:eastAsia="en-US"/>
        </w:rPr>
        <w:t xml:space="preserve">, lai no </w:t>
      </w:r>
      <w:r w:rsidRPr="00A6539F">
        <w:rPr>
          <w:rFonts w:eastAsia="MyriadPro-Regular"/>
          <w:sz w:val="28"/>
          <w:szCs w:val="28"/>
          <w:lang w:eastAsia="en-US"/>
        </w:rPr>
        <w:t>iegūtajām daļām varētu salikt trijstūri!</w:t>
      </w:r>
    </w:p>
    <w:p w:rsidR="00687CE1" w:rsidRDefault="00A6539F" w:rsidP="00A6539F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ab/>
      </w:r>
      <w:r w:rsidRPr="00A6539F">
        <w:rPr>
          <w:rFonts w:eastAsia="MyriadPro-Regular"/>
          <w:sz w:val="28"/>
          <w:szCs w:val="28"/>
          <w:lang w:eastAsia="en-US"/>
        </w:rPr>
        <w:t>Pamato risinājumu!</w:t>
      </w:r>
    </w:p>
    <w:p w:rsidR="00B64D30" w:rsidRPr="00DB3CCA" w:rsidRDefault="00B64D30" w:rsidP="00B64D30">
      <w:pPr>
        <w:autoSpaceDE w:val="0"/>
        <w:autoSpaceDN w:val="0"/>
        <w:adjustRightInd w:val="0"/>
        <w:ind w:left="567"/>
        <w:rPr>
          <w:rFonts w:eastAsia="MyriadPro-Regular"/>
          <w:i/>
          <w:iCs/>
          <w:sz w:val="28"/>
          <w:szCs w:val="28"/>
          <w:lang w:eastAsia="en-US"/>
        </w:rPr>
      </w:pPr>
      <w:r w:rsidRPr="00DB3CCA">
        <w:rPr>
          <w:rFonts w:eastAsia="MyriadPro-Regular"/>
          <w:sz w:val="28"/>
          <w:szCs w:val="28"/>
          <w:lang w:eastAsia="en-US"/>
        </w:rPr>
        <w:t>(</w:t>
      </w:r>
      <w:r w:rsidRPr="00DB3CCA">
        <w:rPr>
          <w:rFonts w:eastAsia="MyriadPro-Regular"/>
          <w:i/>
          <w:iCs/>
          <w:sz w:val="28"/>
          <w:szCs w:val="28"/>
          <w:lang w:eastAsia="en-US"/>
        </w:rPr>
        <w:t>Risinot šos uzdevumus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, </w:t>
      </w:r>
      <w:r w:rsidRPr="00DB3CCA">
        <w:rPr>
          <w:rFonts w:eastAsia="MyriadPro-Regular"/>
          <w:i/>
          <w:iCs/>
          <w:sz w:val="28"/>
          <w:szCs w:val="28"/>
          <w:lang w:eastAsia="en-US"/>
        </w:rPr>
        <w:t xml:space="preserve"> skolē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niem ieteicams </w:t>
      </w:r>
      <w:r w:rsidRPr="00DB3CCA">
        <w:rPr>
          <w:rFonts w:eastAsia="MyriadPro-Regular"/>
          <w:i/>
          <w:iCs/>
          <w:sz w:val="28"/>
          <w:szCs w:val="28"/>
          <w:lang w:eastAsia="en-US"/>
        </w:rPr>
        <w:t>praktiski eksperimentēt ar figūru papī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ra </w:t>
      </w:r>
      <w:r w:rsidRPr="00DB3CCA">
        <w:rPr>
          <w:rFonts w:eastAsia="MyriadPro-Regular"/>
          <w:i/>
          <w:iCs/>
          <w:sz w:val="28"/>
          <w:szCs w:val="28"/>
          <w:lang w:eastAsia="en-US"/>
        </w:rPr>
        <w:t>modeļiem</w:t>
      </w:r>
      <w:r w:rsidRPr="00DB3CCA">
        <w:rPr>
          <w:rFonts w:eastAsia="MyriadPro-Regular"/>
          <w:sz w:val="28"/>
          <w:szCs w:val="28"/>
          <w:lang w:eastAsia="en-US"/>
        </w:rPr>
        <w:t>.)</w:t>
      </w:r>
    </w:p>
    <w:p w:rsidR="00B64D30" w:rsidRPr="00A6539F" w:rsidRDefault="00B64D30" w:rsidP="00A6539F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</w:p>
    <w:sectPr w:rsidR="00B64D30" w:rsidRPr="00A6539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70C4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64D3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70C46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4D3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64D3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70C46" w:rsidRPr="00670C4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64D3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0C46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4D30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2011-07-14T15:11:00Z</dcterms:created>
  <dcterms:modified xsi:type="dcterms:W3CDTF">2011-07-14T15:15:00Z</dcterms:modified>
</cp:coreProperties>
</file>